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highlight w:val="cyan"/>
        </w:rPr>
      </w:pPr>
      <w:r w:rsidDel="00000000" w:rsidR="00000000" w:rsidRPr="00000000">
        <w:rPr>
          <w:sz w:val="22"/>
          <w:szCs w:val="22"/>
          <w:highlight w:val="cyan"/>
          <w:rtl w:val="0"/>
        </w:rPr>
        <w:t xml:space="preserve">Sample letter of intent to join the Global Green and Healthy Hospitals Network and Health Care Climate Challenge</w:t>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highlight w:val="cyan"/>
        </w:rPr>
      </w:pPr>
      <w:r w:rsidDel="00000000" w:rsidR="00000000" w:rsidRPr="00000000">
        <w:rPr>
          <w:sz w:val="22"/>
          <w:szCs w:val="22"/>
          <w:highlight w:val="cyan"/>
          <w:rtl w:val="0"/>
        </w:rPr>
        <w:t xml:space="preserve">Please delete all instructions highlighted in Blue and fill in all yellow highlighted areas. </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highlight w:val="cyan"/>
          <w:rtl w:val="0"/>
        </w:rPr>
        <w:t xml:space="preserve">Place letter on official hospital/healthy system/health care facility letterhead.</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highlight w:val="cyan"/>
          <w:rtl w:val="0"/>
        </w:rPr>
        <w:t xml:space="preserve">This letter needs to be signed by the director of the organization or someone with similar authority.</w:t>
      </w: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GGHH Network Director</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Dear Nick Thorp,</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hospital/health system/health care facility]</w:t>
      </w:r>
      <w:r w:rsidDel="00000000" w:rsidR="00000000" w:rsidRPr="00000000">
        <w:rPr>
          <w:sz w:val="22"/>
          <w:szCs w:val="22"/>
          <w:rtl w:val="0"/>
        </w:rPr>
        <w:t xml:space="preserve"> official pledge to participate in the Health Care Climate Challenge (Climate Challenge). </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We understand that by joining the Health Care Climate Challenge we also automatically become a member of Global Green and Healthy Hospitals (GGHH). In addition to the benefits of membership, which include access to GGHH Connect (a global social media platform), Hippocrates Data Center, guidance documents, case studies and more, we also understand that to become a member of GGHH an institution, we must commit to work on, at least, two of GGHH’s goals. We have made this commitment by signing the Climate Challenge pledge which signals that we are already working and/or commit to work in both the Energy and Leadership goal areas.</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Hospital/Health System/Health Care Facility]</w:t>
      </w:r>
      <w:r w:rsidDel="00000000" w:rsidR="00000000" w:rsidRPr="00000000">
        <w:rPr>
          <w:sz w:val="22"/>
          <w:szCs w:val="22"/>
          <w:rtl w:val="0"/>
        </w:rPr>
        <w:t xml:space="preserve"> will complete our profile and begin participating in the Climate Challenge by setting our targets and filling out the Climate Challenge forms for our organization.</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Lastly, I understand there are some necessary limitations on participation in the Climate Challenge and membership in GGHH. Participation in the Climate Challenge and/or membership in GGHH does not bestow any sort of certification of my hospital or institution as "green". I understand participants and members may identify themselves as Climate Challenge Participants and/or members of GGHH, but may not speak on behalf of the Climate Challenge and/or GGHH, describe themselves as representatives of the Climate Challenge and/or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We look forward to working with Global Green and Healthy Hospitals and the Health Care Climate Challenge to transform the health sector and foster a healthy future.</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1C">
      <w:pPr>
        <w:jc w:val="both"/>
        <w:rPr>
          <w:sz w:val="22"/>
          <w:szCs w:val="22"/>
          <w:highlight w:val="yellow"/>
        </w:rPr>
      </w:pPr>
      <w:r w:rsidDel="00000000" w:rsidR="00000000" w:rsidRPr="00000000">
        <w:rPr>
          <w:sz w:val="22"/>
          <w:szCs w:val="22"/>
          <w:highlight w:val="yellow"/>
          <w:rtl w:val="0"/>
        </w:rPr>
        <w:t xml:space="preserve">XXXXXX</w:t>
      </w:r>
    </w:p>
    <w:p w:rsidR="00000000" w:rsidDel="00000000" w:rsidP="00000000" w:rsidRDefault="00000000" w:rsidRPr="00000000" w14:paraId="0000001D">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highlight w:val="cyan"/>
          <w:rtl w:val="0"/>
        </w:rPr>
        <w:t xml:space="preserve">This letter needs to be signed by the director of the organization or someone with similar authority.</w:t>
      </w: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